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26" w:rsidRDefault="00F022F1">
      <w:pPr>
        <w:jc w:val="both"/>
        <w:rPr>
          <w:rStyle w:val="hps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069BD0F" wp14:editId="3386B195">
            <wp:simplePos x="0" y="0"/>
            <wp:positionH relativeFrom="column">
              <wp:posOffset>239122</wp:posOffset>
            </wp:positionH>
            <wp:positionV relativeFrom="paragraph">
              <wp:posOffset>-179070</wp:posOffset>
            </wp:positionV>
            <wp:extent cx="762000" cy="647700"/>
            <wp:effectExtent l="0" t="0" r="0" b="0"/>
            <wp:wrapNone/>
            <wp:docPr id="3" name="Picture 0" descr="TUSD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USD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C9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386CE" wp14:editId="2597822D">
                <wp:simplePos x="0" y="0"/>
                <wp:positionH relativeFrom="column">
                  <wp:posOffset>1242060</wp:posOffset>
                </wp:positionH>
                <wp:positionV relativeFrom="paragraph">
                  <wp:posOffset>-179070</wp:posOffset>
                </wp:positionV>
                <wp:extent cx="4645025" cy="607060"/>
                <wp:effectExtent l="0" t="0" r="2222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F8" w:rsidRDefault="00F950F8" w:rsidP="00C7142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35ABD">
                              <w:rPr>
                                <w:b/>
                                <w:szCs w:val="24"/>
                              </w:rPr>
                              <w:t xml:space="preserve">TUSD 202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CONTRATO DE USO EN CASA DEL</w:t>
                            </w:r>
                          </w:p>
                          <w:p w:rsidR="00F950F8" w:rsidRPr="00C71426" w:rsidRDefault="00F950F8" w:rsidP="00C71426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Style w:val="hps"/>
                                <w:lang w:val="es-ES"/>
                              </w:rPr>
                              <w:t xml:space="preserve">         </w:t>
                            </w:r>
                            <w:r w:rsidRPr="00C71426">
                              <w:rPr>
                                <w:rStyle w:val="hps"/>
                                <w:b/>
                                <w:lang w:val="es-ES"/>
                              </w:rPr>
                              <w:t>DISPOSITIVO MÓVIL</w:t>
                            </w:r>
                            <w:r w:rsidRPr="00C71426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b/>
                                <w:lang w:val="es-ES"/>
                              </w:rPr>
                              <w:t>EMITIDO POR EL</w:t>
                            </w:r>
                            <w:r w:rsidRPr="00C71426">
                              <w:rPr>
                                <w:rStyle w:val="hps"/>
                                <w:b/>
                                <w:lang w:val="es-ES"/>
                              </w:rPr>
                              <w:t xml:space="preserve"> DISTRITO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8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-14.1pt;width:365.7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" strokeweight="1.5pt">
                <v:textbox>
                  <w:txbxContent>
                    <w:p w:rsidR="00F950F8" w:rsidRDefault="00F950F8" w:rsidP="00C7142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35ABD">
                        <w:rPr>
                          <w:b/>
                          <w:szCs w:val="24"/>
                        </w:rPr>
                        <w:t xml:space="preserve">TUSD 202 </w:t>
                      </w:r>
                      <w:r>
                        <w:rPr>
                          <w:b/>
                          <w:szCs w:val="24"/>
                        </w:rPr>
                        <w:t>CONTRATO DE USO EN CASA DEL</w:t>
                      </w:r>
                    </w:p>
                    <w:p w:rsidR="00F950F8" w:rsidRPr="00C71426" w:rsidRDefault="00F950F8" w:rsidP="00C71426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Style w:val="hps"/>
                          <w:lang w:val="es-ES"/>
                        </w:rPr>
                        <w:t xml:space="preserve">         </w:t>
                      </w:r>
                      <w:r w:rsidRPr="00C71426">
                        <w:rPr>
                          <w:rStyle w:val="hps"/>
                          <w:b/>
                          <w:lang w:val="es-ES"/>
                        </w:rPr>
                        <w:t>DISPOSITIVO MÓVIL</w:t>
                      </w:r>
                      <w:r w:rsidRPr="00C71426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b/>
                          <w:lang w:val="es-ES"/>
                        </w:rPr>
                        <w:t>EMITIDO POR EL</w:t>
                      </w:r>
                      <w:r w:rsidRPr="00C71426">
                        <w:rPr>
                          <w:rStyle w:val="hps"/>
                          <w:b/>
                          <w:lang w:val="es-ES"/>
                        </w:rPr>
                        <w:t xml:space="preserve"> DISTRITO</w:t>
                      </w:r>
                    </w:p>
                  </w:txbxContent>
                </v:textbox>
              </v:shape>
            </w:pict>
          </mc:Fallback>
        </mc:AlternateContent>
      </w:r>
    </w:p>
    <w:p w:rsidR="00C71426" w:rsidRPr="00C71426" w:rsidRDefault="00C71426" w:rsidP="00C71426">
      <w:pPr>
        <w:jc w:val="both"/>
        <w:rPr>
          <w:lang w:val="es-ES"/>
        </w:rPr>
      </w:pPr>
    </w:p>
    <w:p w:rsidR="00F022F1" w:rsidRDefault="00F022F1" w:rsidP="00182490">
      <w:pPr>
        <w:rPr>
          <w:sz w:val="20"/>
          <w:lang w:val="es-ES"/>
        </w:rPr>
      </w:pPr>
    </w:p>
    <w:p w:rsidR="00F022F1" w:rsidRPr="00E66637" w:rsidRDefault="00C71426" w:rsidP="00F022F1">
      <w:pPr>
        <w:rPr>
          <w:rFonts w:asciiTheme="minorHAnsi" w:hAnsiTheme="minorHAnsi"/>
          <w:sz w:val="20"/>
          <w:lang w:val="es-ES"/>
        </w:rPr>
      </w:pPr>
      <w:r w:rsidRPr="00E66637">
        <w:rPr>
          <w:rFonts w:asciiTheme="minorHAnsi" w:hAnsiTheme="minorHAnsi"/>
          <w:sz w:val="20"/>
          <w:lang w:val="es-ES"/>
        </w:rPr>
        <w:t>El siguiente acuerdo de usuario debe ser firmado por todos los estudiantes y padres de familia para el uso en casa de un dispositivo</w:t>
      </w:r>
      <w:r w:rsidR="00F022F1" w:rsidRPr="00E66637">
        <w:rPr>
          <w:rFonts w:asciiTheme="minorHAnsi" w:hAnsiTheme="minorHAnsi"/>
          <w:sz w:val="20"/>
          <w:lang w:val="es-ES"/>
        </w:rPr>
        <w:t xml:space="preserve"> móvil emitido por el distrito.</w:t>
      </w:r>
    </w:p>
    <w:p w:rsidR="00F022F1" w:rsidRPr="00E66637" w:rsidRDefault="00F022F1" w:rsidP="00182490">
      <w:pPr>
        <w:rPr>
          <w:rFonts w:asciiTheme="minorHAnsi" w:hAnsiTheme="minorHAnsi"/>
          <w:sz w:val="16"/>
          <w:szCs w:val="16"/>
          <w:lang w:val="es-ES"/>
        </w:rPr>
      </w:pPr>
    </w:p>
    <w:p w:rsidR="00F022F1" w:rsidRDefault="00182490" w:rsidP="00182490">
      <w:pPr>
        <w:rPr>
          <w:rFonts w:asciiTheme="minorHAnsi" w:hAnsiTheme="minorHAnsi"/>
          <w:sz w:val="20"/>
          <w:lang w:val="es-ES"/>
        </w:rPr>
      </w:pPr>
      <w:r w:rsidRPr="00E66637">
        <w:rPr>
          <w:rFonts w:asciiTheme="minorHAnsi" w:hAnsiTheme="minorHAnsi"/>
          <w:sz w:val="20"/>
          <w:lang w:val="es-ES"/>
        </w:rPr>
        <w:t xml:space="preserve">Entiendo que el Distrito Escolar Unificado de </w:t>
      </w:r>
      <w:r w:rsidR="00C71426" w:rsidRPr="00E66637">
        <w:rPr>
          <w:rFonts w:asciiTheme="minorHAnsi" w:hAnsiTheme="minorHAnsi"/>
          <w:sz w:val="20"/>
          <w:lang w:val="es-ES"/>
        </w:rPr>
        <w:t xml:space="preserve">Turner </w:t>
      </w:r>
      <w:r w:rsidRPr="00E66637">
        <w:rPr>
          <w:rFonts w:asciiTheme="minorHAnsi" w:hAnsiTheme="minorHAnsi"/>
          <w:sz w:val="20"/>
          <w:lang w:val="es-ES"/>
        </w:rPr>
        <w:t xml:space="preserve">202 </w:t>
      </w:r>
      <w:r w:rsidR="00C71426" w:rsidRPr="00E66637">
        <w:rPr>
          <w:rFonts w:asciiTheme="minorHAnsi" w:hAnsiTheme="minorHAnsi"/>
          <w:sz w:val="20"/>
          <w:lang w:val="es-ES"/>
        </w:rPr>
        <w:t xml:space="preserve">ha autorizado </w:t>
      </w:r>
      <w:r w:rsidR="00906474" w:rsidRPr="00E66637">
        <w:rPr>
          <w:rFonts w:asciiTheme="minorHAnsi" w:hAnsiTheme="minorHAnsi"/>
          <w:sz w:val="20"/>
          <w:lang w:val="es-ES"/>
        </w:rPr>
        <w:t>el</w:t>
      </w:r>
      <w:r w:rsidR="00C71426" w:rsidRPr="00E66637">
        <w:rPr>
          <w:rFonts w:asciiTheme="minorHAnsi" w:hAnsiTheme="minorHAnsi"/>
          <w:sz w:val="20"/>
          <w:lang w:val="es-ES"/>
        </w:rPr>
        <w:t xml:space="preserve"> uso de un dispositivo móvil emitida por el distrito con fines educativos. Yo soy responsable de llevar el dispositivo a la escuela todos los días con una carga completa. Al aceptar y / o utilizar el dispositivo móvil, estoy de acuerdo en estar obligado por los térm</w:t>
      </w:r>
      <w:r w:rsidR="00F022F1" w:rsidRPr="00E66637">
        <w:rPr>
          <w:rFonts w:asciiTheme="minorHAnsi" w:hAnsiTheme="minorHAnsi"/>
          <w:sz w:val="20"/>
          <w:lang w:val="es-ES"/>
        </w:rPr>
        <w:t>inos y condiciones que siguen.</w:t>
      </w:r>
    </w:p>
    <w:p w:rsidR="00F022F1" w:rsidRPr="00E66637" w:rsidRDefault="00475814" w:rsidP="00F022F1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>Voy a mantener una contraseña para bloquear el dispositivo con un retraso máximo de 2 minutos.</w:t>
      </w:r>
    </w:p>
    <w:p w:rsidR="00F022F1" w:rsidRPr="00E66637" w:rsidRDefault="00C71426" w:rsidP="00F022F1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Mantendré </w:t>
      </w:r>
      <w:r w:rsidR="00475814" w:rsidRPr="00E66637">
        <w:rPr>
          <w:sz w:val="20"/>
          <w:szCs w:val="20"/>
          <w:lang w:val="es-ES"/>
        </w:rPr>
        <w:t xml:space="preserve">el </w:t>
      </w:r>
      <w:r w:rsidRPr="00E66637">
        <w:rPr>
          <w:sz w:val="20"/>
          <w:szCs w:val="20"/>
          <w:lang w:val="es-ES"/>
        </w:rPr>
        <w:t xml:space="preserve">dispositivo </w:t>
      </w:r>
      <w:r w:rsidR="00906474" w:rsidRPr="00E66637">
        <w:rPr>
          <w:sz w:val="20"/>
          <w:szCs w:val="20"/>
          <w:lang w:val="es-ES"/>
        </w:rPr>
        <w:t>con un protector</w:t>
      </w:r>
      <w:r w:rsidRPr="00E66637">
        <w:rPr>
          <w:sz w:val="20"/>
          <w:szCs w:val="20"/>
          <w:lang w:val="es-ES"/>
        </w:rPr>
        <w:t xml:space="preserve"> aprobado por el distrito o emitido por</w:t>
      </w:r>
      <w:r w:rsidR="00F022F1" w:rsidRPr="00E66637">
        <w:rPr>
          <w:sz w:val="20"/>
          <w:szCs w:val="20"/>
          <w:lang w:val="es-ES"/>
        </w:rPr>
        <w:t xml:space="preserve"> el distrito en todo momento.</w:t>
      </w:r>
    </w:p>
    <w:p w:rsidR="00F022F1" w:rsidRPr="00E66637" w:rsidRDefault="00C71426" w:rsidP="00F022F1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>Me aseguraré de que el dispositivo se manten</w:t>
      </w:r>
      <w:r w:rsidR="00475814" w:rsidRPr="00E66637">
        <w:rPr>
          <w:sz w:val="20"/>
          <w:szCs w:val="20"/>
          <w:lang w:val="es-ES"/>
        </w:rPr>
        <w:t>ga</w:t>
      </w:r>
      <w:r w:rsidRPr="00E66637">
        <w:rPr>
          <w:sz w:val="20"/>
          <w:szCs w:val="20"/>
          <w:lang w:val="es-ES"/>
        </w:rPr>
        <w:t xml:space="preserve"> en un lugar seguro y bajo llave cuando no</w:t>
      </w:r>
      <w:r w:rsidR="00F022F1" w:rsidRPr="00E66637">
        <w:rPr>
          <w:sz w:val="20"/>
          <w:szCs w:val="20"/>
          <w:lang w:val="es-ES"/>
        </w:rPr>
        <w:t xml:space="preserve"> está en mi posesión directa.</w:t>
      </w:r>
    </w:p>
    <w:p w:rsidR="00F022F1" w:rsidRPr="00E66637" w:rsidRDefault="00C71426" w:rsidP="00F022F1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Voy a informar de inmediato cualquier dispositivo robado o perdido a la oficina de la escuela y </w:t>
      </w:r>
      <w:r w:rsidR="00475814" w:rsidRPr="00E66637">
        <w:rPr>
          <w:sz w:val="20"/>
          <w:szCs w:val="20"/>
          <w:lang w:val="es-ES"/>
        </w:rPr>
        <w:t xml:space="preserve">a </w:t>
      </w:r>
      <w:r w:rsidRPr="00E66637">
        <w:rPr>
          <w:sz w:val="20"/>
          <w:szCs w:val="20"/>
          <w:lang w:val="es-ES"/>
        </w:rPr>
        <w:t xml:space="preserve">la oficina </w:t>
      </w:r>
      <w:r w:rsidR="00475814" w:rsidRPr="00E66637">
        <w:rPr>
          <w:sz w:val="20"/>
          <w:szCs w:val="20"/>
          <w:lang w:val="es-ES"/>
        </w:rPr>
        <w:t xml:space="preserve">de </w:t>
      </w:r>
      <w:r w:rsidRPr="00E66637">
        <w:rPr>
          <w:sz w:val="20"/>
          <w:szCs w:val="20"/>
          <w:lang w:val="es-ES"/>
        </w:rPr>
        <w:t xml:space="preserve">tecnología </w:t>
      </w:r>
      <w:r w:rsidR="00475814" w:rsidRPr="00E66637">
        <w:rPr>
          <w:sz w:val="20"/>
          <w:szCs w:val="20"/>
          <w:lang w:val="es-ES"/>
        </w:rPr>
        <w:t xml:space="preserve">de </w:t>
      </w:r>
      <w:r w:rsidR="00F022F1" w:rsidRPr="00E66637">
        <w:rPr>
          <w:sz w:val="20"/>
          <w:szCs w:val="20"/>
          <w:lang w:val="es-ES"/>
        </w:rPr>
        <w:t>Turner al (913) 288-4162.</w:t>
      </w:r>
    </w:p>
    <w:p w:rsidR="00F022F1" w:rsidRPr="00E66637" w:rsidRDefault="00C71426" w:rsidP="00F022F1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Todo el software y las aplicaciones </w:t>
      </w:r>
      <w:r w:rsidRPr="00E66637">
        <w:rPr>
          <w:sz w:val="20"/>
          <w:szCs w:val="20"/>
          <w:u w:val="single"/>
          <w:lang w:val="es-ES"/>
        </w:rPr>
        <w:t>en el dispositivo</w:t>
      </w:r>
      <w:r w:rsidRPr="00E66637">
        <w:rPr>
          <w:sz w:val="20"/>
          <w:szCs w:val="20"/>
          <w:lang w:val="es-ES"/>
        </w:rPr>
        <w:t xml:space="preserve"> deb</w:t>
      </w:r>
      <w:r w:rsidR="00906474" w:rsidRPr="00E66637">
        <w:rPr>
          <w:sz w:val="20"/>
          <w:szCs w:val="20"/>
          <w:lang w:val="es-ES"/>
        </w:rPr>
        <w:t>e</w:t>
      </w:r>
      <w:r w:rsidRPr="00E66637">
        <w:rPr>
          <w:sz w:val="20"/>
          <w:szCs w:val="20"/>
          <w:lang w:val="es-ES"/>
        </w:rPr>
        <w:t xml:space="preserve">n ser coherentes con </w:t>
      </w:r>
      <w:r w:rsidR="003129F2" w:rsidRPr="00E66637">
        <w:rPr>
          <w:sz w:val="20"/>
          <w:szCs w:val="20"/>
          <w:lang w:val="es-ES"/>
        </w:rPr>
        <w:t>objetivos</w:t>
      </w:r>
      <w:r w:rsidRPr="00E66637">
        <w:rPr>
          <w:sz w:val="20"/>
          <w:szCs w:val="20"/>
          <w:lang w:val="es-ES"/>
        </w:rPr>
        <w:t xml:space="preserve"> educativo</w:t>
      </w:r>
      <w:r w:rsidR="003129F2" w:rsidRPr="00E66637">
        <w:rPr>
          <w:sz w:val="20"/>
          <w:szCs w:val="20"/>
          <w:lang w:val="es-ES"/>
        </w:rPr>
        <w:t>s</w:t>
      </w:r>
      <w:r w:rsidRPr="00E66637">
        <w:rPr>
          <w:sz w:val="20"/>
          <w:szCs w:val="20"/>
          <w:lang w:val="es-ES"/>
        </w:rPr>
        <w:t xml:space="preserve"> apropiado</w:t>
      </w:r>
      <w:r w:rsidR="003129F2" w:rsidRPr="00E66637">
        <w:rPr>
          <w:sz w:val="20"/>
          <w:szCs w:val="20"/>
          <w:lang w:val="es-ES"/>
        </w:rPr>
        <w:t>s</w:t>
      </w:r>
      <w:r w:rsidRPr="00E66637">
        <w:rPr>
          <w:sz w:val="20"/>
          <w:szCs w:val="20"/>
          <w:lang w:val="es-ES"/>
        </w:rPr>
        <w:t xml:space="preserve"> para un </w:t>
      </w:r>
      <w:r w:rsidR="0063629B" w:rsidRPr="00E66637">
        <w:rPr>
          <w:sz w:val="20"/>
          <w:szCs w:val="20"/>
          <w:lang w:val="es-ES"/>
        </w:rPr>
        <w:t>Entorno</w:t>
      </w:r>
      <w:r w:rsidR="00F022F1" w:rsidRPr="00E66637">
        <w:rPr>
          <w:sz w:val="20"/>
          <w:szCs w:val="20"/>
          <w:lang w:val="es-ES"/>
        </w:rPr>
        <w:t xml:space="preserve"> educativo.</w:t>
      </w:r>
    </w:p>
    <w:p w:rsidR="00F022F1" w:rsidRPr="00E66637" w:rsidRDefault="00C71426" w:rsidP="00F022F1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No voy a añadir cualquier cuenta de correo electrónico </w:t>
      </w:r>
      <w:r w:rsidR="003129F2" w:rsidRPr="00E66637">
        <w:rPr>
          <w:sz w:val="20"/>
          <w:szCs w:val="20"/>
          <w:lang w:val="es-ES"/>
        </w:rPr>
        <w:t>no autorizado</w:t>
      </w:r>
      <w:r w:rsidRPr="00E66637">
        <w:rPr>
          <w:sz w:val="20"/>
          <w:szCs w:val="20"/>
          <w:lang w:val="es-ES"/>
        </w:rPr>
        <w:t xml:space="preserve"> o personal e</w:t>
      </w:r>
      <w:r w:rsidR="003129F2" w:rsidRPr="00E66637">
        <w:rPr>
          <w:sz w:val="20"/>
          <w:szCs w:val="20"/>
          <w:lang w:val="es-ES"/>
        </w:rPr>
        <w:t xml:space="preserve">n el </w:t>
      </w:r>
      <w:r w:rsidR="00F022F1" w:rsidRPr="00E66637">
        <w:rPr>
          <w:sz w:val="20"/>
          <w:szCs w:val="20"/>
          <w:lang w:val="es-ES"/>
        </w:rPr>
        <w:t>dispositivo.</w:t>
      </w:r>
    </w:p>
    <w:p w:rsidR="00965521" w:rsidRPr="00965521" w:rsidRDefault="00C71426" w:rsidP="00965521">
      <w:pPr>
        <w:pStyle w:val="ListParagraph"/>
        <w:numPr>
          <w:ilvl w:val="0"/>
          <w:numId w:val="6"/>
        </w:numPr>
        <w:shd w:val="clear" w:color="auto" w:fill="FFFFFF"/>
        <w:rPr>
          <w:rFonts w:ascii="inherit" w:hAnsi="inherit" w:cs="Courier New"/>
          <w:color w:val="212121"/>
          <w:lang w:val="es-ES"/>
        </w:rPr>
      </w:pPr>
      <w:r w:rsidRPr="00965521">
        <w:rPr>
          <w:sz w:val="20"/>
          <w:szCs w:val="20"/>
          <w:lang w:val="es-ES"/>
        </w:rPr>
        <w:t xml:space="preserve">Durante las horas de clase todo el acceso a Internet será </w:t>
      </w:r>
      <w:r w:rsidR="00F950F8" w:rsidRPr="00965521">
        <w:rPr>
          <w:sz w:val="20"/>
          <w:szCs w:val="20"/>
          <w:lang w:val="es-ES"/>
        </w:rPr>
        <w:t>sujet</w:t>
      </w:r>
      <w:r w:rsidRPr="00965521">
        <w:rPr>
          <w:sz w:val="20"/>
          <w:szCs w:val="20"/>
          <w:lang w:val="es-ES"/>
        </w:rPr>
        <w:t xml:space="preserve">o </w:t>
      </w:r>
      <w:r w:rsidR="00F950F8" w:rsidRPr="00965521">
        <w:rPr>
          <w:sz w:val="20"/>
          <w:szCs w:val="20"/>
          <w:lang w:val="es-ES"/>
        </w:rPr>
        <w:t>al</w:t>
      </w:r>
      <w:r w:rsidRPr="00965521">
        <w:rPr>
          <w:sz w:val="20"/>
          <w:szCs w:val="20"/>
          <w:lang w:val="es-ES"/>
        </w:rPr>
        <w:t xml:space="preserve"> filtro de contenido del Distrito. Acceso</w:t>
      </w:r>
      <w:r w:rsidR="00F950F8" w:rsidRPr="00965521">
        <w:rPr>
          <w:sz w:val="20"/>
          <w:szCs w:val="20"/>
          <w:lang w:val="es-ES"/>
        </w:rPr>
        <w:t xml:space="preserve"> en casa</w:t>
      </w:r>
      <w:r w:rsidRPr="00965521">
        <w:rPr>
          <w:sz w:val="20"/>
          <w:szCs w:val="20"/>
          <w:lang w:val="es-ES"/>
        </w:rPr>
        <w:t xml:space="preserve"> no será </w:t>
      </w:r>
      <w:r w:rsidR="00F022F1" w:rsidRPr="00965521">
        <w:rPr>
          <w:sz w:val="20"/>
          <w:szCs w:val="20"/>
          <w:lang w:val="es-ES"/>
        </w:rPr>
        <w:t>c</w:t>
      </w:r>
      <w:r w:rsidR="0063629B" w:rsidRPr="00965521">
        <w:rPr>
          <w:sz w:val="20"/>
          <w:szCs w:val="20"/>
          <w:lang w:val="es-ES"/>
        </w:rPr>
        <w:t>ontrolada</w:t>
      </w:r>
      <w:r w:rsidRPr="00965521">
        <w:rPr>
          <w:sz w:val="20"/>
          <w:szCs w:val="20"/>
          <w:lang w:val="es-ES"/>
        </w:rPr>
        <w:t xml:space="preserve"> por el Distrito y el estudiante y el padre será</w:t>
      </w:r>
      <w:r w:rsidR="00F950F8" w:rsidRPr="00965521">
        <w:rPr>
          <w:sz w:val="20"/>
          <w:szCs w:val="20"/>
          <w:lang w:val="es-ES"/>
        </w:rPr>
        <w:t>n</w:t>
      </w:r>
      <w:r w:rsidRPr="00965521">
        <w:rPr>
          <w:sz w:val="20"/>
          <w:szCs w:val="20"/>
          <w:lang w:val="es-ES"/>
        </w:rPr>
        <w:t xml:space="preserve"> responsable</w:t>
      </w:r>
      <w:r w:rsidR="00F950F8" w:rsidRPr="00965521">
        <w:rPr>
          <w:sz w:val="20"/>
          <w:szCs w:val="20"/>
          <w:lang w:val="es-ES"/>
        </w:rPr>
        <w:t>s</w:t>
      </w:r>
      <w:r w:rsidRPr="00965521">
        <w:rPr>
          <w:sz w:val="20"/>
          <w:szCs w:val="20"/>
          <w:lang w:val="es-ES"/>
        </w:rPr>
        <w:t xml:space="preserve"> de la supervisión </w:t>
      </w:r>
      <w:r w:rsidR="00965521">
        <w:rPr>
          <w:sz w:val="20"/>
          <w:szCs w:val="20"/>
          <w:lang w:val="es-ES"/>
        </w:rPr>
        <w:t>de las actividades de Internet.</w:t>
      </w:r>
    </w:p>
    <w:p w:rsidR="00965521" w:rsidRPr="00965521" w:rsidRDefault="00965521" w:rsidP="00965521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  <w:lang w:val="es-ES"/>
        </w:rPr>
      </w:pPr>
      <w:r w:rsidRPr="00965521">
        <w:rPr>
          <w:lang w:val="es-ES"/>
        </w:rPr>
        <w:t>E</w:t>
      </w:r>
      <w:r w:rsidRPr="00965521">
        <w:rPr>
          <w:sz w:val="20"/>
          <w:szCs w:val="20"/>
          <w:lang w:val="es-ES"/>
        </w:rPr>
        <w:t xml:space="preserve">stoy de acuerdo que $20 para la tarifa de uso cubre </w:t>
      </w:r>
      <w:r w:rsidRPr="00965521">
        <w:rPr>
          <w:rFonts w:cs="Courier New"/>
          <w:color w:val="212121"/>
          <w:sz w:val="20"/>
          <w:lang w:val="es-ES"/>
        </w:rPr>
        <w:t>cualquier daño accidental</w:t>
      </w:r>
      <w:r w:rsidRPr="00965521">
        <w:rPr>
          <w:rFonts w:cs="Courier New"/>
          <w:color w:val="212121"/>
          <w:lang w:val="es-ES"/>
        </w:rPr>
        <w:t xml:space="preserve"> o uso normal </w:t>
      </w:r>
      <w:r w:rsidRPr="00965521">
        <w:rPr>
          <w:rFonts w:cs="Courier New"/>
          <w:color w:val="212121"/>
          <w:sz w:val="20"/>
          <w:lang w:val="es-ES"/>
        </w:rPr>
        <w:t>deterioro</w:t>
      </w:r>
      <w:r w:rsidRPr="00965521">
        <w:rPr>
          <w:rFonts w:cs="Courier New"/>
          <w:color w:val="212121"/>
          <w:lang w:val="es-ES"/>
        </w:rPr>
        <w:t xml:space="preserve"> del dispositivo</w:t>
      </w:r>
      <w:r w:rsidRPr="00965521">
        <w:rPr>
          <w:rFonts w:ascii="inherit" w:hAnsi="inherit" w:cs="Courier New"/>
          <w:color w:val="212121"/>
          <w:lang w:val="es-ES"/>
        </w:rPr>
        <w:t>. D</w:t>
      </w:r>
      <w:r w:rsidRPr="00965521">
        <w:rPr>
          <w:rFonts w:ascii="inherit" w:hAnsi="inherit" w:cs="Courier New"/>
          <w:color w:val="212121"/>
          <w:sz w:val="20"/>
          <w:lang w:val="es-ES"/>
        </w:rPr>
        <w:t>años</w:t>
      </w:r>
      <w:r w:rsidRPr="00965521">
        <w:rPr>
          <w:rFonts w:ascii="inherit" w:hAnsi="inherit" w:cs="Courier New"/>
          <w:color w:val="212121"/>
          <w:lang w:val="es-ES"/>
        </w:rPr>
        <w:t xml:space="preserve"> serán compuestos por el Distrito sin ningún costo al padre/guardián.  Sin embargo, en caso de danos intencionales o vandalismo, se le cargara el costo completo al  individual responsable.</w:t>
      </w:r>
    </w:p>
    <w:p w:rsidR="00965521" w:rsidRPr="00965521" w:rsidRDefault="00965521" w:rsidP="00965521">
      <w:pPr>
        <w:pStyle w:val="ListParagraph"/>
        <w:numPr>
          <w:ilvl w:val="0"/>
          <w:numId w:val="6"/>
        </w:numPr>
        <w:shd w:val="clear" w:color="auto" w:fill="FFFFFF"/>
        <w:rPr>
          <w:sz w:val="20"/>
          <w:szCs w:val="20"/>
          <w:lang w:val="es-ES"/>
        </w:rPr>
      </w:pPr>
      <w:r w:rsidRPr="00965521">
        <w:rPr>
          <w:b/>
          <w:sz w:val="20"/>
          <w:szCs w:val="20"/>
          <w:lang w:val="es-ES"/>
        </w:rPr>
        <w:t>Estoy de acuerdo con la siguiente estructura de tarifas para el uso en el hogar:</w:t>
      </w:r>
    </w:p>
    <w:p w:rsidR="00F022F1" w:rsidRPr="00E66637" w:rsidRDefault="00C71426" w:rsidP="00F022F1">
      <w:pPr>
        <w:pStyle w:val="ListParagraph"/>
        <w:numPr>
          <w:ilvl w:val="0"/>
          <w:numId w:val="6"/>
        </w:numPr>
        <w:ind w:left="1530"/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$ 40 de tarifa no reembolsable para </w:t>
      </w:r>
      <w:r w:rsidR="00906474" w:rsidRPr="00E66637">
        <w:rPr>
          <w:sz w:val="20"/>
          <w:szCs w:val="20"/>
          <w:lang w:val="es-ES"/>
        </w:rPr>
        <w:t xml:space="preserve">usar </w:t>
      </w:r>
      <w:r w:rsidR="00F950F8" w:rsidRPr="00E66637">
        <w:rPr>
          <w:sz w:val="20"/>
          <w:szCs w:val="20"/>
          <w:lang w:val="es-ES"/>
        </w:rPr>
        <w:t>en casa</w:t>
      </w:r>
      <w:r w:rsidRPr="00E66637">
        <w:rPr>
          <w:sz w:val="20"/>
          <w:szCs w:val="20"/>
          <w:lang w:val="es-ES"/>
        </w:rPr>
        <w:t xml:space="preserve"> del dispositivo ($ 25 durante el período de</w:t>
      </w:r>
      <w:r w:rsidR="00ED0791" w:rsidRPr="00E66637">
        <w:rPr>
          <w:sz w:val="20"/>
          <w:szCs w:val="20"/>
          <w:lang w:val="es-ES"/>
        </w:rPr>
        <w:t>l</w:t>
      </w:r>
      <w:r w:rsidRPr="00E66637">
        <w:rPr>
          <w:sz w:val="20"/>
          <w:szCs w:val="20"/>
          <w:lang w:val="es-ES"/>
        </w:rPr>
        <w:t xml:space="preserve"> "</w:t>
      </w:r>
      <w:r w:rsidR="00ED0791" w:rsidRPr="00E66637">
        <w:rPr>
          <w:sz w:val="20"/>
          <w:szCs w:val="20"/>
        </w:rPr>
        <w:t xml:space="preserve"> la </w:t>
      </w:r>
      <w:r w:rsidR="0063629B" w:rsidRPr="00E66637">
        <w:rPr>
          <w:sz w:val="20"/>
          <w:szCs w:val="20"/>
        </w:rPr>
        <w:t>I</w:t>
      </w:r>
      <w:r w:rsidR="00F022F1" w:rsidRPr="00E66637">
        <w:rPr>
          <w:sz w:val="20"/>
          <w:szCs w:val="20"/>
        </w:rPr>
        <w:t xml:space="preserve">nscripción </w:t>
      </w:r>
      <w:r w:rsidR="005D676E" w:rsidRPr="00E66637">
        <w:rPr>
          <w:sz w:val="20"/>
          <w:szCs w:val="20"/>
        </w:rPr>
        <w:t>a</w:t>
      </w:r>
      <w:r w:rsidR="00ED0791" w:rsidRPr="00E66637">
        <w:rPr>
          <w:sz w:val="20"/>
          <w:szCs w:val="20"/>
        </w:rPr>
        <w:t>nticipada</w:t>
      </w:r>
      <w:r w:rsidR="005D676E" w:rsidRPr="00E66637">
        <w:rPr>
          <w:sz w:val="20"/>
          <w:szCs w:val="20"/>
        </w:rPr>
        <w:t xml:space="preserve"> con descuento</w:t>
      </w:r>
      <w:r w:rsidR="00F022F1" w:rsidRPr="00E66637">
        <w:rPr>
          <w:sz w:val="20"/>
          <w:szCs w:val="20"/>
          <w:lang w:val="es-ES"/>
        </w:rPr>
        <w:t>").</w:t>
      </w:r>
    </w:p>
    <w:p w:rsidR="00F022F1" w:rsidRPr="00E66637" w:rsidRDefault="00DE3048" w:rsidP="00F022F1">
      <w:pPr>
        <w:pStyle w:val="ListParagraph"/>
        <w:numPr>
          <w:ilvl w:val="0"/>
          <w:numId w:val="6"/>
        </w:numPr>
        <w:ind w:left="153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E060E7" w:rsidRPr="00E66637">
        <w:rPr>
          <w:sz w:val="20"/>
          <w:szCs w:val="20"/>
          <w:lang w:val="es-ES"/>
        </w:rPr>
        <w:t xml:space="preserve">a </w:t>
      </w:r>
      <w:r w:rsidR="00C71426" w:rsidRPr="00E66637">
        <w:rPr>
          <w:sz w:val="20"/>
          <w:szCs w:val="20"/>
          <w:lang w:val="es-ES"/>
        </w:rPr>
        <w:t>primera reclamación de daños</w:t>
      </w:r>
      <w:r>
        <w:rPr>
          <w:sz w:val="20"/>
          <w:szCs w:val="20"/>
          <w:lang w:val="es-ES"/>
        </w:rPr>
        <w:t xml:space="preserve">:  </w:t>
      </w:r>
      <w:r w:rsidR="00C71426" w:rsidRPr="00E66637">
        <w:rPr>
          <w:sz w:val="20"/>
          <w:szCs w:val="20"/>
          <w:lang w:val="es-ES"/>
        </w:rPr>
        <w:t xml:space="preserve"> $ 200 p</w:t>
      </w:r>
      <w:r w:rsidR="00E060E7" w:rsidRPr="00E66637">
        <w:rPr>
          <w:sz w:val="20"/>
          <w:szCs w:val="20"/>
          <w:lang w:val="es-ES"/>
        </w:rPr>
        <w:t>or la pérdida</w:t>
      </w:r>
      <w:r w:rsidR="00F022F1" w:rsidRPr="00E66637">
        <w:rPr>
          <w:sz w:val="20"/>
          <w:szCs w:val="20"/>
          <w:lang w:val="es-ES"/>
        </w:rPr>
        <w:t>*.</w:t>
      </w:r>
    </w:p>
    <w:p w:rsidR="00F022F1" w:rsidRPr="00E66637" w:rsidRDefault="00DE3048" w:rsidP="00F022F1">
      <w:pPr>
        <w:pStyle w:val="ListParagraph"/>
        <w:numPr>
          <w:ilvl w:val="0"/>
          <w:numId w:val="6"/>
        </w:numPr>
        <w:ind w:left="153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C71426" w:rsidRPr="00E66637">
        <w:rPr>
          <w:sz w:val="20"/>
          <w:szCs w:val="20"/>
          <w:lang w:val="es-ES"/>
        </w:rPr>
        <w:t>a segunda reclamación de daños y $ 350 p</w:t>
      </w:r>
      <w:r w:rsidR="00E060E7" w:rsidRPr="00E66637">
        <w:rPr>
          <w:sz w:val="20"/>
          <w:szCs w:val="20"/>
          <w:lang w:val="es-ES"/>
        </w:rPr>
        <w:t>or</w:t>
      </w:r>
      <w:r w:rsidR="00F022F1" w:rsidRPr="00E66637">
        <w:rPr>
          <w:sz w:val="20"/>
          <w:szCs w:val="20"/>
          <w:lang w:val="es-ES"/>
        </w:rPr>
        <w:t xml:space="preserve"> la pérdida*.</w:t>
      </w:r>
    </w:p>
    <w:p w:rsidR="00F022F1" w:rsidRPr="00E66637" w:rsidRDefault="00C71426" w:rsidP="00E66637">
      <w:pPr>
        <w:pStyle w:val="ListParagraph"/>
        <w:numPr>
          <w:ilvl w:val="0"/>
          <w:numId w:val="6"/>
        </w:numPr>
        <w:ind w:left="1530"/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>Valor total del dispositivo móvil en ca</w:t>
      </w:r>
      <w:r w:rsidR="00F022F1" w:rsidRPr="00E66637">
        <w:rPr>
          <w:sz w:val="20"/>
          <w:szCs w:val="20"/>
          <w:lang w:val="es-ES"/>
        </w:rPr>
        <w:t>so de una tercera reclamación.</w:t>
      </w:r>
    </w:p>
    <w:p w:rsidR="00E66637" w:rsidRPr="00E66637" w:rsidRDefault="00C71426" w:rsidP="00E66637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Los honorarios deben ser pagados antes de la aprobación para el uso </w:t>
      </w:r>
      <w:r w:rsidR="00E060E7" w:rsidRPr="00E66637">
        <w:rPr>
          <w:sz w:val="20"/>
          <w:szCs w:val="20"/>
          <w:lang w:val="es-ES"/>
        </w:rPr>
        <w:t>en casa anual</w:t>
      </w:r>
      <w:r w:rsidR="00E66637" w:rsidRPr="00E66637">
        <w:rPr>
          <w:sz w:val="20"/>
          <w:szCs w:val="20"/>
          <w:lang w:val="es-ES"/>
        </w:rPr>
        <w:t>.</w:t>
      </w:r>
    </w:p>
    <w:p w:rsidR="00E66637" w:rsidRPr="00E66637" w:rsidRDefault="00906474" w:rsidP="00E66637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>Si fallo</w:t>
      </w:r>
      <w:r w:rsidR="00C71426" w:rsidRPr="00E66637">
        <w:rPr>
          <w:sz w:val="20"/>
          <w:szCs w:val="20"/>
          <w:lang w:val="es-ES"/>
        </w:rPr>
        <w:t xml:space="preserve"> </w:t>
      </w:r>
      <w:r w:rsidR="00E060E7" w:rsidRPr="00E66637">
        <w:rPr>
          <w:sz w:val="20"/>
          <w:szCs w:val="20"/>
          <w:lang w:val="es-ES"/>
        </w:rPr>
        <w:t>en</w:t>
      </w:r>
      <w:r w:rsidR="00C71426" w:rsidRPr="00E66637">
        <w:rPr>
          <w:sz w:val="20"/>
          <w:szCs w:val="20"/>
          <w:lang w:val="es-ES"/>
        </w:rPr>
        <w:t xml:space="preserve"> dev</w:t>
      </w:r>
      <w:r w:rsidR="00E060E7" w:rsidRPr="00E66637">
        <w:rPr>
          <w:sz w:val="20"/>
          <w:szCs w:val="20"/>
          <w:lang w:val="es-ES"/>
        </w:rPr>
        <w:t>olver</w:t>
      </w:r>
      <w:r w:rsidR="00C71426" w:rsidRPr="00E66637">
        <w:rPr>
          <w:sz w:val="20"/>
          <w:szCs w:val="20"/>
          <w:lang w:val="es-ES"/>
        </w:rPr>
        <w:t xml:space="preserve"> el dispositivo </w:t>
      </w:r>
      <w:r w:rsidR="00E060E7" w:rsidRPr="00E66637">
        <w:rPr>
          <w:sz w:val="20"/>
          <w:szCs w:val="20"/>
          <w:lang w:val="es-ES"/>
        </w:rPr>
        <w:t>en</w:t>
      </w:r>
      <w:r w:rsidR="00C71426" w:rsidRPr="00E66637">
        <w:rPr>
          <w:sz w:val="20"/>
          <w:szCs w:val="20"/>
          <w:lang w:val="es-ES"/>
        </w:rPr>
        <w:t xml:space="preserve"> la fecha de regreso </w:t>
      </w:r>
      <w:r w:rsidRPr="00E66637">
        <w:rPr>
          <w:sz w:val="20"/>
          <w:szCs w:val="20"/>
          <w:lang w:val="es-ES"/>
        </w:rPr>
        <w:t xml:space="preserve">de </w:t>
      </w:r>
      <w:r w:rsidR="00C71426" w:rsidRPr="00E66637">
        <w:rPr>
          <w:sz w:val="20"/>
          <w:szCs w:val="20"/>
          <w:lang w:val="es-ES"/>
        </w:rPr>
        <w:t>expedi</w:t>
      </w:r>
      <w:r w:rsidR="00E060E7" w:rsidRPr="00E66637">
        <w:rPr>
          <w:sz w:val="20"/>
          <w:szCs w:val="20"/>
          <w:lang w:val="es-ES"/>
        </w:rPr>
        <w:t>ción</w:t>
      </w:r>
      <w:r w:rsidR="00C71426" w:rsidRPr="00E66637">
        <w:rPr>
          <w:sz w:val="20"/>
          <w:szCs w:val="20"/>
          <w:lang w:val="es-ES"/>
        </w:rPr>
        <w:t xml:space="preserve"> por la escuela</w:t>
      </w:r>
      <w:r w:rsidRPr="00E66637">
        <w:rPr>
          <w:sz w:val="20"/>
          <w:szCs w:val="20"/>
          <w:lang w:val="es-ES"/>
        </w:rPr>
        <w:t>,</w:t>
      </w:r>
      <w:r w:rsidR="00C71426" w:rsidRPr="00E66637">
        <w:rPr>
          <w:sz w:val="20"/>
          <w:szCs w:val="20"/>
          <w:lang w:val="es-ES"/>
        </w:rPr>
        <w:t xml:space="preserve"> dará lugar a la presentación de un informe </w:t>
      </w:r>
      <w:r w:rsidR="00E060E7" w:rsidRPr="00E66637">
        <w:rPr>
          <w:sz w:val="20"/>
          <w:szCs w:val="20"/>
          <w:lang w:val="es-ES"/>
        </w:rPr>
        <w:t>a</w:t>
      </w:r>
      <w:r w:rsidR="00C71426" w:rsidRPr="00E66637">
        <w:rPr>
          <w:sz w:val="20"/>
          <w:szCs w:val="20"/>
          <w:lang w:val="es-ES"/>
        </w:rPr>
        <w:t xml:space="preserve"> </w:t>
      </w:r>
      <w:r w:rsidRPr="00E66637">
        <w:rPr>
          <w:sz w:val="20"/>
          <w:szCs w:val="20"/>
          <w:lang w:val="es-ES"/>
        </w:rPr>
        <w:t>l</w:t>
      </w:r>
      <w:r w:rsidR="00ED0791" w:rsidRPr="00E66637">
        <w:rPr>
          <w:sz w:val="20"/>
          <w:szCs w:val="20"/>
          <w:lang w:val="es-ES"/>
        </w:rPr>
        <w:t>a</w:t>
      </w:r>
      <w:r w:rsidR="00C71426" w:rsidRPr="00E66637">
        <w:rPr>
          <w:sz w:val="20"/>
          <w:szCs w:val="20"/>
          <w:lang w:val="es-ES"/>
        </w:rPr>
        <w:t xml:space="preserve"> policía. Fechas de devolución serán anunciad</w:t>
      </w:r>
      <w:r w:rsidR="00E060E7" w:rsidRPr="00E66637">
        <w:rPr>
          <w:sz w:val="20"/>
          <w:szCs w:val="20"/>
          <w:lang w:val="es-ES"/>
        </w:rPr>
        <w:t>a</w:t>
      </w:r>
      <w:r w:rsidR="00E66637" w:rsidRPr="00E66637">
        <w:rPr>
          <w:sz w:val="20"/>
          <w:szCs w:val="20"/>
          <w:lang w:val="es-ES"/>
        </w:rPr>
        <w:t>s por cada escuela.</w:t>
      </w:r>
    </w:p>
    <w:p w:rsidR="00E66637" w:rsidRPr="00E66637" w:rsidRDefault="00C71426" w:rsidP="00E66637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>Una tarifa se cobrará por c</w:t>
      </w:r>
      <w:r w:rsidR="00E060E7" w:rsidRPr="00E66637">
        <w:rPr>
          <w:sz w:val="20"/>
          <w:szCs w:val="20"/>
          <w:lang w:val="es-ES"/>
        </w:rPr>
        <w:t>ables</w:t>
      </w:r>
      <w:r w:rsidRPr="00E66637">
        <w:rPr>
          <w:sz w:val="20"/>
          <w:szCs w:val="20"/>
          <w:lang w:val="es-ES"/>
        </w:rPr>
        <w:t xml:space="preserve"> de repuest</w:t>
      </w:r>
      <w:r w:rsidR="00E060E7" w:rsidRPr="00E66637">
        <w:rPr>
          <w:sz w:val="20"/>
          <w:szCs w:val="20"/>
          <w:lang w:val="es-ES"/>
        </w:rPr>
        <w:t>a</w:t>
      </w:r>
      <w:r w:rsidRPr="00E66637">
        <w:rPr>
          <w:sz w:val="20"/>
          <w:szCs w:val="20"/>
          <w:lang w:val="es-ES"/>
        </w:rPr>
        <w:t xml:space="preserve">, </w:t>
      </w:r>
      <w:r w:rsidR="00ED0791" w:rsidRPr="00E66637">
        <w:rPr>
          <w:sz w:val="20"/>
          <w:szCs w:val="20"/>
          <w:lang w:val="es-ES"/>
        </w:rPr>
        <w:t>cargadores de cuadro</w:t>
      </w:r>
      <w:r w:rsidRPr="00E66637">
        <w:rPr>
          <w:sz w:val="20"/>
          <w:szCs w:val="20"/>
          <w:lang w:val="es-ES"/>
        </w:rPr>
        <w:t xml:space="preserve"> o los </w:t>
      </w:r>
      <w:r w:rsidR="00DE0AC8" w:rsidRPr="00E66637">
        <w:rPr>
          <w:sz w:val="20"/>
          <w:szCs w:val="20"/>
          <w:lang w:val="es-ES"/>
        </w:rPr>
        <w:t>protectores</w:t>
      </w:r>
      <w:r w:rsidR="00E66637" w:rsidRPr="00E66637">
        <w:rPr>
          <w:sz w:val="20"/>
          <w:szCs w:val="20"/>
          <w:lang w:val="es-ES"/>
        </w:rPr>
        <w:t xml:space="preserve"> debido a la pérdida o daño.</w:t>
      </w:r>
    </w:p>
    <w:p w:rsidR="00E66637" w:rsidRPr="00E66637" w:rsidRDefault="00C71426" w:rsidP="00E66637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He completado y presentado una Política de Uso Aceptable </w:t>
      </w:r>
      <w:r w:rsidR="00C860DD" w:rsidRPr="00E66637">
        <w:rPr>
          <w:sz w:val="20"/>
          <w:szCs w:val="20"/>
          <w:lang w:val="es-ES"/>
        </w:rPr>
        <w:t xml:space="preserve">de </w:t>
      </w:r>
      <w:r w:rsidRPr="00E66637">
        <w:rPr>
          <w:sz w:val="20"/>
          <w:szCs w:val="20"/>
          <w:lang w:val="es-ES"/>
        </w:rPr>
        <w:t xml:space="preserve">Turner USD 202 a </w:t>
      </w:r>
      <w:r w:rsidR="00936F9A" w:rsidRPr="00E66637">
        <w:rPr>
          <w:sz w:val="20"/>
          <w:szCs w:val="20"/>
          <w:lang w:val="es-ES"/>
        </w:rPr>
        <w:t>la</w:t>
      </w:r>
      <w:r w:rsidRPr="00E66637">
        <w:rPr>
          <w:sz w:val="20"/>
          <w:szCs w:val="20"/>
          <w:lang w:val="es-ES"/>
        </w:rPr>
        <w:t xml:space="preserve"> oficina de </w:t>
      </w:r>
      <w:r w:rsidR="00936F9A" w:rsidRPr="00E66637">
        <w:rPr>
          <w:sz w:val="20"/>
          <w:szCs w:val="20"/>
          <w:lang w:val="es-ES"/>
        </w:rPr>
        <w:t>mi</w:t>
      </w:r>
      <w:r w:rsidRPr="00E66637">
        <w:rPr>
          <w:sz w:val="20"/>
          <w:szCs w:val="20"/>
          <w:lang w:val="es-ES"/>
        </w:rPr>
        <w:t xml:space="preserve"> escuela. Estoy de acuerdo en seguir todas las reglas descrita</w:t>
      </w:r>
      <w:r w:rsidR="00E66637" w:rsidRPr="00E66637">
        <w:rPr>
          <w:sz w:val="20"/>
          <w:szCs w:val="20"/>
          <w:lang w:val="es-ES"/>
        </w:rPr>
        <w:t>s en la Política del Consejo JT.</w:t>
      </w:r>
    </w:p>
    <w:p w:rsidR="00E66637" w:rsidRPr="00E66637" w:rsidRDefault="00C860DD" w:rsidP="00E66637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>H</w:t>
      </w:r>
      <w:r w:rsidR="00C71426" w:rsidRPr="00E66637">
        <w:rPr>
          <w:sz w:val="20"/>
          <w:szCs w:val="20"/>
          <w:lang w:val="es-ES"/>
        </w:rPr>
        <w:t>acer cambios en el sistema operativo resultará en la pérdida inmed</w:t>
      </w:r>
      <w:r w:rsidRPr="00E66637">
        <w:rPr>
          <w:sz w:val="20"/>
          <w:szCs w:val="20"/>
          <w:lang w:val="es-ES"/>
        </w:rPr>
        <w:t xml:space="preserve">iata de los privilegios de uso </w:t>
      </w:r>
      <w:r w:rsidR="00C71426" w:rsidRPr="00E66637">
        <w:rPr>
          <w:sz w:val="20"/>
          <w:szCs w:val="20"/>
          <w:lang w:val="es-ES"/>
        </w:rPr>
        <w:t>e</w:t>
      </w:r>
      <w:r w:rsidRPr="00E66637">
        <w:rPr>
          <w:sz w:val="20"/>
          <w:szCs w:val="20"/>
          <w:lang w:val="es-ES"/>
        </w:rPr>
        <w:t>n</w:t>
      </w:r>
      <w:r w:rsidR="00C71426" w:rsidRPr="00E66637">
        <w:rPr>
          <w:sz w:val="20"/>
          <w:szCs w:val="20"/>
          <w:lang w:val="es-ES"/>
        </w:rPr>
        <w:t xml:space="preserve"> casa, así como una posible acción disciplinari</w:t>
      </w:r>
      <w:r w:rsidR="00E66637" w:rsidRPr="00E66637">
        <w:rPr>
          <w:sz w:val="20"/>
          <w:szCs w:val="20"/>
          <w:lang w:val="es-ES"/>
        </w:rPr>
        <w:t>a y / o acción legal apropiada.</w:t>
      </w:r>
    </w:p>
    <w:p w:rsidR="00E66637" w:rsidRPr="00E66637" w:rsidRDefault="00C71426" w:rsidP="00E4464E">
      <w:pPr>
        <w:pStyle w:val="ListParagraph"/>
        <w:numPr>
          <w:ilvl w:val="0"/>
          <w:numId w:val="6"/>
        </w:numPr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La administración del distrito se reserva el derecho de suspender los privilegios de acceso </w:t>
      </w:r>
      <w:r w:rsidR="00C860DD" w:rsidRPr="00E66637">
        <w:rPr>
          <w:sz w:val="20"/>
          <w:szCs w:val="20"/>
          <w:lang w:val="es-ES"/>
        </w:rPr>
        <w:t xml:space="preserve">en </w:t>
      </w:r>
      <w:r w:rsidRPr="00E66637">
        <w:rPr>
          <w:sz w:val="20"/>
          <w:szCs w:val="20"/>
          <w:lang w:val="es-ES"/>
        </w:rPr>
        <w:t>casa. Tarifas de uso relacionado no son reemb</w:t>
      </w:r>
      <w:r w:rsidR="009612D2" w:rsidRPr="00E66637">
        <w:rPr>
          <w:sz w:val="20"/>
          <w:szCs w:val="20"/>
          <w:lang w:val="es-ES"/>
        </w:rPr>
        <w:t>olsables en caso de suspensión.</w:t>
      </w:r>
    </w:p>
    <w:p w:rsidR="00E66637" w:rsidRPr="00E66637" w:rsidRDefault="00C71426" w:rsidP="00E6663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  <w:lang w:val="es-ES"/>
        </w:rPr>
      </w:pPr>
      <w:r w:rsidRPr="00E66637">
        <w:rPr>
          <w:sz w:val="20"/>
          <w:szCs w:val="20"/>
          <w:lang w:val="es-ES"/>
        </w:rPr>
        <w:t xml:space="preserve">Me comprometo a revisar los videos sobre el control de iPad de mi estudiante publicada en el sitio web USD Turner en </w:t>
      </w:r>
      <w:hyperlink r:id="rId7" w:history="1">
        <w:r w:rsidR="00E66637" w:rsidRPr="00E66637">
          <w:rPr>
            <w:rStyle w:val="Hyperlink"/>
            <w:sz w:val="20"/>
            <w:szCs w:val="20"/>
            <w:lang w:val="es-ES"/>
          </w:rPr>
          <w:t>www.turnerusd202.org/ipadinfo</w:t>
        </w:r>
      </w:hyperlink>
      <w:r w:rsidR="00E66637" w:rsidRPr="00E66637">
        <w:rPr>
          <w:sz w:val="20"/>
          <w:szCs w:val="20"/>
          <w:lang w:val="es-ES"/>
        </w:rPr>
        <w:t>.</w:t>
      </w:r>
    </w:p>
    <w:p w:rsidR="00C71426" w:rsidRPr="00E66637" w:rsidRDefault="00C71426" w:rsidP="00E66637">
      <w:pPr>
        <w:contextualSpacing/>
        <w:rPr>
          <w:rFonts w:asciiTheme="minorHAnsi" w:hAnsiTheme="minorHAnsi"/>
          <w:sz w:val="20"/>
          <w:lang w:val="es-ES"/>
        </w:rPr>
      </w:pPr>
      <w:r w:rsidRPr="00E66637">
        <w:rPr>
          <w:rFonts w:asciiTheme="minorHAnsi" w:hAnsiTheme="minorHAnsi"/>
          <w:sz w:val="20"/>
          <w:lang w:val="es-ES"/>
        </w:rPr>
        <w:t>En los casos de pérdida</w:t>
      </w:r>
      <w:r w:rsidR="009612D2" w:rsidRPr="00E66637">
        <w:rPr>
          <w:rFonts w:asciiTheme="minorHAnsi" w:hAnsiTheme="minorHAnsi"/>
          <w:sz w:val="20"/>
          <w:lang w:val="es-ES"/>
        </w:rPr>
        <w:t>s</w:t>
      </w:r>
      <w:r w:rsidRPr="00E66637">
        <w:rPr>
          <w:rFonts w:asciiTheme="minorHAnsi" w:hAnsiTheme="minorHAnsi"/>
          <w:sz w:val="20"/>
          <w:lang w:val="es-ES"/>
        </w:rPr>
        <w:t>, la administración del distrito reserva el derecho de determinar si el dispositivo puede ser llevado a su cas</w:t>
      </w:r>
      <w:r w:rsidR="00C645D1" w:rsidRPr="00E66637">
        <w:rPr>
          <w:rFonts w:asciiTheme="minorHAnsi" w:hAnsiTheme="minorHAnsi"/>
          <w:sz w:val="20"/>
          <w:lang w:val="es-ES"/>
        </w:rPr>
        <w:t xml:space="preserve">a en el futuro basado en los </w:t>
      </w:r>
      <w:r w:rsidRPr="00E66637">
        <w:rPr>
          <w:rFonts w:asciiTheme="minorHAnsi" w:hAnsiTheme="minorHAnsi"/>
          <w:sz w:val="20"/>
          <w:lang w:val="es-ES"/>
        </w:rPr>
        <w:t>resultado</w:t>
      </w:r>
      <w:r w:rsidR="00C645D1" w:rsidRPr="00E66637">
        <w:rPr>
          <w:rFonts w:asciiTheme="minorHAnsi" w:hAnsiTheme="minorHAnsi"/>
          <w:sz w:val="20"/>
          <w:lang w:val="es-ES"/>
        </w:rPr>
        <w:t>s</w:t>
      </w:r>
      <w:r w:rsidRPr="00E66637">
        <w:rPr>
          <w:rFonts w:asciiTheme="minorHAnsi" w:hAnsiTheme="minorHAnsi"/>
          <w:sz w:val="20"/>
          <w:lang w:val="es-ES"/>
        </w:rPr>
        <w:t xml:space="preserve"> de una investigación.</w:t>
      </w:r>
    </w:p>
    <w:p w:rsidR="00F678FA" w:rsidRPr="00E66637" w:rsidRDefault="00F678FA" w:rsidP="00F678FA">
      <w:pPr>
        <w:jc w:val="both"/>
        <w:rPr>
          <w:rFonts w:asciiTheme="minorHAnsi" w:hAnsiTheme="minorHAnsi"/>
          <w:b/>
          <w:sz w:val="16"/>
          <w:szCs w:val="16"/>
        </w:rPr>
      </w:pPr>
    </w:p>
    <w:p w:rsidR="00F678FA" w:rsidRPr="00E66637" w:rsidRDefault="006F18FF" w:rsidP="00F678FA">
      <w:pPr>
        <w:jc w:val="both"/>
        <w:rPr>
          <w:rFonts w:asciiTheme="minorHAnsi" w:hAnsiTheme="minorHAnsi"/>
          <w:b/>
          <w:sz w:val="20"/>
        </w:rPr>
      </w:pPr>
      <w:r w:rsidRPr="00E66637">
        <w:rPr>
          <w:rStyle w:val="hps"/>
          <w:rFonts w:asciiTheme="minorHAnsi" w:hAnsiTheme="minorHAnsi"/>
          <w:b/>
          <w:sz w:val="20"/>
          <w:lang w:val="es-ES"/>
        </w:rPr>
        <w:t>HE LEÍDO</w:t>
      </w:r>
      <w:r w:rsidRPr="00E66637">
        <w:rPr>
          <w:rStyle w:val="shorttext"/>
          <w:rFonts w:asciiTheme="minorHAnsi" w:hAnsiTheme="minorHAnsi"/>
          <w:b/>
          <w:sz w:val="20"/>
          <w:lang w:val="es-ES"/>
        </w:rPr>
        <w:t xml:space="preserve"> </w:t>
      </w:r>
      <w:r w:rsidRPr="00E66637">
        <w:rPr>
          <w:rStyle w:val="hps"/>
          <w:rFonts w:asciiTheme="minorHAnsi" w:hAnsiTheme="minorHAnsi"/>
          <w:b/>
          <w:sz w:val="20"/>
          <w:lang w:val="es-ES"/>
        </w:rPr>
        <w:t>Y ENTIENDO</w:t>
      </w:r>
      <w:r w:rsidRPr="00E66637">
        <w:rPr>
          <w:rStyle w:val="shorttext"/>
          <w:rFonts w:asciiTheme="minorHAnsi" w:hAnsiTheme="minorHAnsi"/>
          <w:b/>
          <w:sz w:val="20"/>
          <w:lang w:val="es-ES"/>
        </w:rPr>
        <w:t xml:space="preserve"> </w:t>
      </w:r>
      <w:r w:rsidRPr="00E66637">
        <w:rPr>
          <w:rStyle w:val="hps"/>
          <w:rFonts w:asciiTheme="minorHAnsi" w:hAnsiTheme="minorHAnsi"/>
          <w:b/>
          <w:sz w:val="20"/>
          <w:lang w:val="es-ES"/>
        </w:rPr>
        <w:t>LAS</w:t>
      </w:r>
      <w:r w:rsidRPr="00E66637">
        <w:rPr>
          <w:rStyle w:val="shorttext"/>
          <w:rFonts w:asciiTheme="minorHAnsi" w:hAnsiTheme="minorHAnsi"/>
          <w:b/>
          <w:sz w:val="20"/>
          <w:lang w:val="es-ES"/>
        </w:rPr>
        <w:t xml:space="preserve"> </w:t>
      </w:r>
      <w:r w:rsidRPr="00E66637">
        <w:rPr>
          <w:rStyle w:val="hps"/>
          <w:rFonts w:asciiTheme="minorHAnsi" w:hAnsiTheme="minorHAnsi"/>
          <w:b/>
          <w:sz w:val="20"/>
          <w:lang w:val="es-ES"/>
        </w:rPr>
        <w:t>CONDICIONES ANTERIORES</w:t>
      </w:r>
      <w:r w:rsidR="00F678FA" w:rsidRPr="00E66637">
        <w:rPr>
          <w:rFonts w:asciiTheme="minorHAnsi" w:hAnsiTheme="minorHAnsi"/>
          <w:b/>
          <w:sz w:val="20"/>
        </w:rPr>
        <w:t>.</w:t>
      </w:r>
    </w:p>
    <w:p w:rsidR="0070481F" w:rsidRPr="00E66637" w:rsidRDefault="0070481F" w:rsidP="00F678FA">
      <w:pPr>
        <w:jc w:val="both"/>
        <w:rPr>
          <w:rFonts w:asciiTheme="minorHAnsi" w:hAnsiTheme="minorHAnsi"/>
          <w:b/>
          <w:sz w:val="16"/>
          <w:szCs w:val="16"/>
        </w:rPr>
      </w:pPr>
    </w:p>
    <w:p w:rsidR="0070481F" w:rsidRDefault="0070481F" w:rsidP="0070481F">
      <w:pPr>
        <w:pStyle w:val="NoSpacing"/>
        <w:rPr>
          <w:rFonts w:asciiTheme="minorHAnsi" w:hAnsiTheme="minorHAnsi"/>
          <w:sz w:val="20"/>
        </w:rPr>
      </w:pPr>
      <w:r w:rsidRPr="00E66637">
        <w:rPr>
          <w:rFonts w:asciiTheme="minorHAnsi" w:hAnsiTheme="minorHAnsi"/>
          <w:sz w:val="20"/>
        </w:rPr>
        <w:t>Nombre del Estud</w:t>
      </w:r>
      <w:r w:rsidR="005D676E" w:rsidRPr="00E66637">
        <w:rPr>
          <w:rFonts w:asciiTheme="minorHAnsi" w:hAnsiTheme="minorHAnsi"/>
          <w:sz w:val="20"/>
        </w:rPr>
        <w:t>i</w:t>
      </w:r>
      <w:r w:rsidRPr="00E66637">
        <w:rPr>
          <w:rFonts w:asciiTheme="minorHAnsi" w:hAnsiTheme="minorHAnsi"/>
          <w:sz w:val="20"/>
        </w:rPr>
        <w:t xml:space="preserve">ante: _____________________________       </w:t>
      </w:r>
      <w:r w:rsidR="00E66637">
        <w:rPr>
          <w:rFonts w:asciiTheme="minorHAnsi" w:hAnsiTheme="minorHAnsi"/>
          <w:sz w:val="20"/>
        </w:rPr>
        <w:tab/>
      </w:r>
      <w:r w:rsidRPr="00E66637">
        <w:rPr>
          <w:rFonts w:asciiTheme="minorHAnsi" w:hAnsiTheme="minorHAnsi"/>
          <w:sz w:val="20"/>
        </w:rPr>
        <w:t>Nombre del Padre _________________________</w:t>
      </w:r>
    </w:p>
    <w:p w:rsidR="00E66637" w:rsidRPr="00E66637" w:rsidRDefault="00E66637" w:rsidP="0070481F">
      <w:pPr>
        <w:pStyle w:val="NoSpacing"/>
        <w:rPr>
          <w:rFonts w:asciiTheme="minorHAnsi" w:hAnsiTheme="minorHAnsi"/>
          <w:sz w:val="16"/>
          <w:szCs w:val="16"/>
        </w:rPr>
      </w:pPr>
    </w:p>
    <w:p w:rsidR="00F678FA" w:rsidRPr="00E66637" w:rsidRDefault="00E66637" w:rsidP="00F678FA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Firma del Estudiante:  _______________________________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Firma del Padre: ___________________________</w:t>
      </w:r>
    </w:p>
    <w:p w:rsidR="00F678FA" w:rsidRPr="00E66637" w:rsidRDefault="00F678FA" w:rsidP="00F678FA">
      <w:pPr>
        <w:jc w:val="both"/>
        <w:rPr>
          <w:rStyle w:val="hps"/>
          <w:rFonts w:asciiTheme="minorHAnsi" w:hAnsiTheme="minorHAnsi"/>
          <w:sz w:val="16"/>
          <w:szCs w:val="16"/>
          <w:lang w:val="es-ES"/>
        </w:rPr>
      </w:pPr>
    </w:p>
    <w:p w:rsidR="00E66637" w:rsidRDefault="00E66637" w:rsidP="00F678FA">
      <w:pPr>
        <w:jc w:val="both"/>
        <w:rPr>
          <w:rStyle w:val="hps"/>
          <w:rFonts w:asciiTheme="minorHAnsi" w:hAnsiTheme="minorHAnsi"/>
          <w:sz w:val="20"/>
          <w:lang w:val="es-ES"/>
        </w:rPr>
      </w:pPr>
      <w:r>
        <w:rPr>
          <w:rStyle w:val="hps"/>
          <w:rFonts w:asciiTheme="minorHAnsi" w:hAnsiTheme="minorHAnsi"/>
          <w:sz w:val="20"/>
          <w:lang w:val="es-ES"/>
        </w:rPr>
        <w:t>Fecha:  ________________</w:t>
      </w:r>
      <w:r>
        <w:rPr>
          <w:rStyle w:val="hps"/>
          <w:rFonts w:asciiTheme="minorHAnsi" w:hAnsiTheme="minorHAnsi"/>
          <w:sz w:val="20"/>
          <w:lang w:val="es-ES"/>
        </w:rPr>
        <w:tab/>
      </w:r>
      <w:r>
        <w:rPr>
          <w:rStyle w:val="hps"/>
          <w:rFonts w:asciiTheme="minorHAnsi" w:hAnsiTheme="minorHAnsi"/>
          <w:sz w:val="20"/>
          <w:lang w:val="es-ES"/>
        </w:rPr>
        <w:tab/>
      </w:r>
      <w:r>
        <w:rPr>
          <w:rStyle w:val="hps"/>
          <w:rFonts w:asciiTheme="minorHAnsi" w:hAnsiTheme="minorHAnsi"/>
          <w:sz w:val="20"/>
          <w:lang w:val="es-ES"/>
        </w:rPr>
        <w:tab/>
      </w:r>
      <w:r>
        <w:rPr>
          <w:rStyle w:val="hps"/>
          <w:rFonts w:asciiTheme="minorHAnsi" w:hAnsiTheme="minorHAnsi"/>
          <w:sz w:val="20"/>
          <w:lang w:val="es-ES"/>
        </w:rPr>
        <w:tab/>
      </w:r>
      <w:r>
        <w:rPr>
          <w:rStyle w:val="hps"/>
          <w:rFonts w:asciiTheme="minorHAnsi" w:hAnsiTheme="minorHAnsi"/>
          <w:sz w:val="20"/>
          <w:lang w:val="es-ES"/>
        </w:rPr>
        <w:tab/>
        <w:t>Fecha:  ________________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88"/>
        <w:gridCol w:w="4788"/>
      </w:tblGrid>
      <w:tr w:rsidR="00E66637" w:rsidRPr="00E66637" w:rsidTr="00C56806">
        <w:tc>
          <w:tcPr>
            <w:tcW w:w="4788" w:type="dxa"/>
            <w:shd w:val="clear" w:color="auto" w:fill="BFBFBF" w:themeFill="background1" w:themeFillShade="BF"/>
          </w:tcPr>
          <w:p w:rsidR="00E66637" w:rsidRPr="00E66637" w:rsidRDefault="00E66637" w:rsidP="00C568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66637">
              <w:rPr>
                <w:rFonts w:asciiTheme="minorHAnsi" w:hAnsiTheme="minorHAnsi"/>
                <w:sz w:val="18"/>
                <w:szCs w:val="18"/>
              </w:rPr>
              <w:t>□ Fees Paid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E66637" w:rsidRPr="00E66637" w:rsidRDefault="00E66637" w:rsidP="00C568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66637">
              <w:rPr>
                <w:rFonts w:asciiTheme="minorHAnsi" w:hAnsiTheme="minorHAnsi"/>
                <w:sz w:val="18"/>
                <w:szCs w:val="18"/>
              </w:rPr>
              <w:t>□ Acceptable Policy Submitted</w:t>
            </w:r>
          </w:p>
        </w:tc>
      </w:tr>
      <w:tr w:rsidR="00E66637" w:rsidRPr="00E66637" w:rsidTr="00C56806">
        <w:tc>
          <w:tcPr>
            <w:tcW w:w="4788" w:type="dxa"/>
            <w:shd w:val="clear" w:color="auto" w:fill="BFBFBF" w:themeFill="background1" w:themeFillShade="BF"/>
          </w:tcPr>
          <w:p w:rsidR="00E66637" w:rsidRPr="00E66637" w:rsidRDefault="00E66637" w:rsidP="00C568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66637">
              <w:rPr>
                <w:rFonts w:asciiTheme="minorHAnsi" w:hAnsiTheme="minorHAnsi"/>
                <w:sz w:val="18"/>
                <w:szCs w:val="18"/>
              </w:rPr>
              <w:t>Make/model (laptop only):___________________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E66637" w:rsidRPr="00E66637" w:rsidRDefault="00E66637" w:rsidP="00C568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66637">
              <w:rPr>
                <w:rFonts w:asciiTheme="minorHAnsi" w:hAnsiTheme="minorHAnsi"/>
                <w:sz w:val="18"/>
                <w:szCs w:val="18"/>
              </w:rPr>
              <w:t>iPad/laptop serial #__________________________</w:t>
            </w:r>
          </w:p>
        </w:tc>
      </w:tr>
    </w:tbl>
    <w:p w:rsidR="00E66637" w:rsidRPr="00E66637" w:rsidRDefault="00E66637" w:rsidP="00F678FA">
      <w:pPr>
        <w:jc w:val="both"/>
        <w:rPr>
          <w:rStyle w:val="hps"/>
          <w:sz w:val="20"/>
          <w:lang w:val="es-ES"/>
        </w:rPr>
      </w:pPr>
    </w:p>
    <w:sectPr w:rsidR="00E66637" w:rsidRPr="00E66637" w:rsidSect="00C7142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9370B"/>
    <w:multiLevelType w:val="hybridMultilevel"/>
    <w:tmpl w:val="E24E5010"/>
    <w:lvl w:ilvl="0" w:tplc="75F6C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5D01"/>
    <w:multiLevelType w:val="hybridMultilevel"/>
    <w:tmpl w:val="52A64222"/>
    <w:lvl w:ilvl="0" w:tplc="4E709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25CD"/>
    <w:multiLevelType w:val="hybridMultilevel"/>
    <w:tmpl w:val="3650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5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A05E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D0"/>
    <w:rsid w:val="0005309F"/>
    <w:rsid w:val="000767EB"/>
    <w:rsid w:val="000E5327"/>
    <w:rsid w:val="00182490"/>
    <w:rsid w:val="001E2436"/>
    <w:rsid w:val="00213C01"/>
    <w:rsid w:val="0025007C"/>
    <w:rsid w:val="0025177C"/>
    <w:rsid w:val="00270FE0"/>
    <w:rsid w:val="002B6DD0"/>
    <w:rsid w:val="003073BB"/>
    <w:rsid w:val="003129F2"/>
    <w:rsid w:val="00383F1C"/>
    <w:rsid w:val="003968AA"/>
    <w:rsid w:val="003B2D53"/>
    <w:rsid w:val="0040420C"/>
    <w:rsid w:val="0043620E"/>
    <w:rsid w:val="00441F3E"/>
    <w:rsid w:val="004506E5"/>
    <w:rsid w:val="004550F0"/>
    <w:rsid w:val="00462D9E"/>
    <w:rsid w:val="0046692A"/>
    <w:rsid w:val="00475814"/>
    <w:rsid w:val="004E3C7A"/>
    <w:rsid w:val="00513BF3"/>
    <w:rsid w:val="00556B5B"/>
    <w:rsid w:val="0058498F"/>
    <w:rsid w:val="00586464"/>
    <w:rsid w:val="005A04CE"/>
    <w:rsid w:val="005D676E"/>
    <w:rsid w:val="005E5591"/>
    <w:rsid w:val="005E6D03"/>
    <w:rsid w:val="0063629B"/>
    <w:rsid w:val="00696400"/>
    <w:rsid w:val="006E7F95"/>
    <w:rsid w:val="006F18FF"/>
    <w:rsid w:val="0070481F"/>
    <w:rsid w:val="00780F07"/>
    <w:rsid w:val="00797190"/>
    <w:rsid w:val="007C2C9F"/>
    <w:rsid w:val="0082553E"/>
    <w:rsid w:val="00842B31"/>
    <w:rsid w:val="0085361F"/>
    <w:rsid w:val="008F670E"/>
    <w:rsid w:val="00906474"/>
    <w:rsid w:val="00936F9A"/>
    <w:rsid w:val="009612D2"/>
    <w:rsid w:val="00965521"/>
    <w:rsid w:val="00A477AB"/>
    <w:rsid w:val="00A52190"/>
    <w:rsid w:val="00A82E9A"/>
    <w:rsid w:val="00A87EC5"/>
    <w:rsid w:val="00AC79B8"/>
    <w:rsid w:val="00AE2A20"/>
    <w:rsid w:val="00AF31F1"/>
    <w:rsid w:val="00B444DC"/>
    <w:rsid w:val="00B5407C"/>
    <w:rsid w:val="00B9401A"/>
    <w:rsid w:val="00BA6FF5"/>
    <w:rsid w:val="00BD4D26"/>
    <w:rsid w:val="00BD77B7"/>
    <w:rsid w:val="00BE0705"/>
    <w:rsid w:val="00C645D1"/>
    <w:rsid w:val="00C67CF7"/>
    <w:rsid w:val="00C71426"/>
    <w:rsid w:val="00C860DD"/>
    <w:rsid w:val="00CC5E13"/>
    <w:rsid w:val="00CE24FE"/>
    <w:rsid w:val="00CF4501"/>
    <w:rsid w:val="00D4225C"/>
    <w:rsid w:val="00DE0AC8"/>
    <w:rsid w:val="00DE3048"/>
    <w:rsid w:val="00E060E7"/>
    <w:rsid w:val="00E35ABD"/>
    <w:rsid w:val="00E4464E"/>
    <w:rsid w:val="00E66637"/>
    <w:rsid w:val="00EC0D02"/>
    <w:rsid w:val="00ED0791"/>
    <w:rsid w:val="00F022F1"/>
    <w:rsid w:val="00F07FDE"/>
    <w:rsid w:val="00F678FA"/>
    <w:rsid w:val="00F76642"/>
    <w:rsid w:val="00F950F8"/>
    <w:rsid w:val="00FA67B9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C71D02-8245-4E88-8260-6D9B406B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1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E2A20"/>
    <w:rPr>
      <w:i/>
    </w:rPr>
  </w:style>
  <w:style w:type="paragraph" w:styleId="ListParagraph">
    <w:name w:val="List Paragraph"/>
    <w:basedOn w:val="Normal"/>
    <w:uiPriority w:val="34"/>
    <w:qFormat/>
    <w:rsid w:val="00E35A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71426"/>
  </w:style>
  <w:style w:type="character" w:customStyle="1" w:styleId="atn">
    <w:name w:val="atn"/>
    <w:basedOn w:val="DefaultParagraphFont"/>
    <w:rsid w:val="00C71426"/>
  </w:style>
  <w:style w:type="paragraph" w:styleId="NoSpacing">
    <w:name w:val="No Spacing"/>
    <w:uiPriority w:val="1"/>
    <w:qFormat/>
    <w:rsid w:val="00E4464E"/>
    <w:rPr>
      <w:sz w:val="24"/>
    </w:rPr>
  </w:style>
  <w:style w:type="character" w:customStyle="1" w:styleId="shorttext">
    <w:name w:val="short_text"/>
    <w:basedOn w:val="DefaultParagraphFont"/>
    <w:rsid w:val="006F18FF"/>
  </w:style>
  <w:style w:type="character" w:styleId="Hyperlink">
    <w:name w:val="Hyperlink"/>
    <w:basedOn w:val="DefaultParagraphFont"/>
    <w:uiPriority w:val="99"/>
    <w:unhideWhenUsed/>
    <w:rsid w:val="00E6663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007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007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nerusd202.org/ipad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FE49-5FE4-4491-86C0-2DD1B40E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AGREEMENT FOR DISTRICT-ISSUED CREDIT CARD</vt:lpstr>
    </vt:vector>
  </TitlesOfParts>
  <Company>KSDE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AGREEMENT FOR DISTRICT-ISSUED CREDIT CARD</dc:title>
  <dc:creator>Ksde</dc:creator>
  <cp:lastModifiedBy>Engel, Joy</cp:lastModifiedBy>
  <cp:revision>2</cp:revision>
  <cp:lastPrinted>2015-04-22T19:04:00Z</cp:lastPrinted>
  <dcterms:created xsi:type="dcterms:W3CDTF">2016-06-23T18:36:00Z</dcterms:created>
  <dcterms:modified xsi:type="dcterms:W3CDTF">2016-06-23T18:36:00Z</dcterms:modified>
</cp:coreProperties>
</file>